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EA" w:rsidRPr="001E78CF" w:rsidRDefault="00806AEA" w:rsidP="00806AEA">
      <w:pPr>
        <w:autoSpaceDE w:val="0"/>
        <w:autoSpaceDN w:val="0"/>
        <w:adjustRightInd w:val="0"/>
        <w:spacing w:after="0" w:line="240" w:lineRule="auto"/>
        <w:jc w:val="center"/>
        <w:rPr>
          <w:rFonts w:ascii="Times New Roman" w:hAnsi="Times New Roman" w:cs="Times New Roman"/>
          <w:b/>
          <w:iCs/>
          <w:sz w:val="32"/>
          <w:szCs w:val="32"/>
        </w:rPr>
      </w:pPr>
      <w:r w:rsidRPr="001E78CF">
        <w:rPr>
          <w:rFonts w:ascii="Times New Roman" w:hAnsi="Times New Roman" w:cs="Times New Roman"/>
          <w:b/>
          <w:iCs/>
          <w:sz w:val="32"/>
          <w:szCs w:val="32"/>
        </w:rPr>
        <w:t>CALL FOR PAPERS</w:t>
      </w:r>
    </w:p>
    <w:p w:rsidR="00806AEA" w:rsidRPr="00806AEA" w:rsidRDefault="00806AEA" w:rsidP="00806AEA">
      <w:pPr>
        <w:autoSpaceDE w:val="0"/>
        <w:autoSpaceDN w:val="0"/>
        <w:adjustRightInd w:val="0"/>
        <w:spacing w:after="0" w:line="240" w:lineRule="auto"/>
        <w:jc w:val="center"/>
        <w:rPr>
          <w:rFonts w:ascii="Times New Roman" w:hAnsi="Times New Roman" w:cs="Times New Roman"/>
          <w:b/>
          <w:iCs/>
          <w:sz w:val="28"/>
          <w:szCs w:val="28"/>
        </w:rPr>
      </w:pPr>
    </w:p>
    <w:p w:rsidR="00F13D51" w:rsidRDefault="00F13D51" w:rsidP="00F13D5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Artha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Beekshan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is a quarterly refereed journal in economics and allied subjects published by the Secretary, </w:t>
      </w:r>
      <w:proofErr w:type="spellStart"/>
      <w:r>
        <w:rPr>
          <w:rFonts w:ascii="Times New Roman" w:hAnsi="Times New Roman" w:cs="Times New Roman"/>
          <w:sz w:val="24"/>
          <w:szCs w:val="24"/>
        </w:rPr>
        <w:t>Bangiya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Arthaniti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Parishad</w:t>
      </w:r>
      <w:proofErr w:type="spellEnd"/>
      <w:r w:rsidR="00806AEA">
        <w:rPr>
          <w:rFonts w:ascii="Times New Roman" w:hAnsi="Times New Roman" w:cs="Times New Roman"/>
          <w:sz w:val="24"/>
          <w:szCs w:val="24"/>
        </w:rPr>
        <w:t>(</w:t>
      </w:r>
      <w:proofErr w:type="gramEnd"/>
      <w:r w:rsidR="00806AEA">
        <w:rPr>
          <w:rFonts w:ascii="Times New Roman" w:hAnsi="Times New Roman" w:cs="Times New Roman"/>
          <w:sz w:val="24"/>
          <w:szCs w:val="24"/>
        </w:rPr>
        <w:t>Bengal Economic Association)</w:t>
      </w:r>
      <w:r>
        <w:rPr>
          <w:rFonts w:ascii="Times New Roman" w:hAnsi="Times New Roman" w:cs="Times New Roman"/>
          <w:sz w:val="24"/>
          <w:szCs w:val="24"/>
        </w:rPr>
        <w:t>.</w:t>
      </w:r>
      <w:r w:rsidR="00806AEA">
        <w:rPr>
          <w:rFonts w:ascii="Times New Roman" w:hAnsi="Times New Roman" w:cs="Times New Roman"/>
          <w:sz w:val="24"/>
          <w:szCs w:val="24"/>
        </w:rPr>
        <w:t xml:space="preserve">Good quality original research papers </w:t>
      </w:r>
      <w:r>
        <w:rPr>
          <w:rFonts w:ascii="Times New Roman" w:hAnsi="Times New Roman" w:cs="Times New Roman"/>
          <w:sz w:val="24"/>
          <w:szCs w:val="24"/>
        </w:rPr>
        <w:t xml:space="preserve"> in economics and allied subjects are </w:t>
      </w:r>
      <w:r w:rsidR="00806AEA">
        <w:rPr>
          <w:rFonts w:ascii="Times New Roman" w:hAnsi="Times New Roman" w:cs="Times New Roman"/>
          <w:sz w:val="24"/>
          <w:szCs w:val="24"/>
        </w:rPr>
        <w:t xml:space="preserve"> solicited from scholars, researchers , teachers and members of the Association  for </w:t>
      </w:r>
      <w:r>
        <w:rPr>
          <w:rFonts w:ascii="Times New Roman" w:hAnsi="Times New Roman" w:cs="Times New Roman"/>
          <w:sz w:val="24"/>
          <w:szCs w:val="24"/>
        </w:rPr>
        <w:t>consider</w:t>
      </w:r>
      <w:r w:rsidR="00806AEA">
        <w:rPr>
          <w:rFonts w:ascii="Times New Roman" w:hAnsi="Times New Roman" w:cs="Times New Roman"/>
          <w:sz w:val="24"/>
          <w:szCs w:val="24"/>
        </w:rPr>
        <w:t xml:space="preserve">ation of </w:t>
      </w:r>
      <w:r>
        <w:rPr>
          <w:rFonts w:ascii="Times New Roman" w:hAnsi="Times New Roman" w:cs="Times New Roman"/>
          <w:sz w:val="24"/>
          <w:szCs w:val="24"/>
        </w:rPr>
        <w:t xml:space="preserve"> publication</w:t>
      </w:r>
      <w:r w:rsidR="00806AEA">
        <w:rPr>
          <w:rFonts w:ascii="Times New Roman" w:hAnsi="Times New Roman" w:cs="Times New Roman"/>
          <w:sz w:val="24"/>
          <w:szCs w:val="24"/>
        </w:rPr>
        <w:t>.  T</w:t>
      </w:r>
      <w:r>
        <w:rPr>
          <w:rFonts w:ascii="Times New Roman" w:hAnsi="Times New Roman" w:cs="Times New Roman"/>
          <w:sz w:val="24"/>
          <w:szCs w:val="24"/>
        </w:rPr>
        <w:t>he Editorial Board</w:t>
      </w:r>
      <w:r w:rsidR="00806AEA">
        <w:rPr>
          <w:rFonts w:ascii="Times New Roman" w:hAnsi="Times New Roman" w:cs="Times New Roman"/>
          <w:sz w:val="24"/>
          <w:szCs w:val="24"/>
        </w:rPr>
        <w:t xml:space="preserve"> of this journal consists of eminent economists from different parts of the globe (list given below), </w:t>
      </w:r>
      <w:proofErr w:type="gramStart"/>
      <w:r w:rsidR="00806AEA">
        <w:rPr>
          <w:rFonts w:ascii="Times New Roman" w:hAnsi="Times New Roman" w:cs="Times New Roman"/>
          <w:sz w:val="24"/>
          <w:szCs w:val="24"/>
        </w:rPr>
        <w:t>and  t</w:t>
      </w:r>
      <w:r>
        <w:rPr>
          <w:rFonts w:ascii="Times New Roman" w:hAnsi="Times New Roman" w:cs="Times New Roman"/>
          <w:sz w:val="24"/>
          <w:szCs w:val="24"/>
        </w:rPr>
        <w:t>he</w:t>
      </w:r>
      <w:proofErr w:type="gramEnd"/>
      <w:r>
        <w:rPr>
          <w:rFonts w:ascii="Times New Roman" w:hAnsi="Times New Roman" w:cs="Times New Roman"/>
          <w:sz w:val="24"/>
          <w:szCs w:val="24"/>
        </w:rPr>
        <w:t xml:space="preserve"> reviews of books and monographs are also often published in this journal. From 2013 onwards, the journal has been selected by ICSSR as belonging to the set of top 210 social science journals in India, and indexed regularly by ISID. Authors should follow the guidelines before submission of their papers. The publisher shall not assume any responsibility to share the views of the authors contained in their articles. All rights are reserved. Reproduction of any matter from this journal or storing in a retrieval system or transmitted in any form or by any means is not permitted without the permission of the publisher of </w:t>
      </w:r>
      <w:proofErr w:type="spellStart"/>
      <w:r>
        <w:rPr>
          <w:rFonts w:ascii="Times New Roman" w:hAnsi="Times New Roman" w:cs="Times New Roman"/>
          <w:i/>
          <w:iCs/>
          <w:sz w:val="24"/>
          <w:szCs w:val="24"/>
        </w:rPr>
        <w:t>Artha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Beekshan</w:t>
      </w:r>
      <w:proofErr w:type="spellEnd"/>
      <w:r>
        <w:rPr>
          <w:rFonts w:ascii="Times New Roman" w:hAnsi="Times New Roman" w:cs="Times New Roman"/>
          <w:sz w:val="24"/>
          <w:szCs w:val="24"/>
        </w:rPr>
        <w:t>.</w:t>
      </w:r>
    </w:p>
    <w:p w:rsidR="001E78CF" w:rsidRDefault="001E78CF" w:rsidP="001E78CF">
      <w:pPr>
        <w:jc w:val="center"/>
        <w:rPr>
          <w:rFonts w:ascii="Times New Roman" w:hAnsi="Times New Roman"/>
          <w:b/>
          <w:sz w:val="28"/>
          <w:szCs w:val="28"/>
        </w:rPr>
      </w:pPr>
      <w:r>
        <w:rPr>
          <w:rFonts w:ascii="Times New Roman" w:hAnsi="Times New Roman"/>
          <w:b/>
          <w:sz w:val="28"/>
          <w:szCs w:val="28"/>
        </w:rPr>
        <w:t xml:space="preserve">ARTHA </w:t>
      </w:r>
      <w:proofErr w:type="gramStart"/>
      <w:r>
        <w:rPr>
          <w:rFonts w:ascii="Times New Roman" w:hAnsi="Times New Roman"/>
          <w:b/>
          <w:sz w:val="28"/>
          <w:szCs w:val="28"/>
        </w:rPr>
        <w:t>BEEKSHAN(</w:t>
      </w:r>
      <w:proofErr w:type="gramEnd"/>
      <w:r>
        <w:rPr>
          <w:rFonts w:ascii="Times New Roman" w:hAnsi="Times New Roman"/>
          <w:b/>
          <w:sz w:val="28"/>
          <w:szCs w:val="28"/>
        </w:rPr>
        <w:t>Journal of BENGAL ECONOMIC ASSOCIATION)</w:t>
      </w:r>
    </w:p>
    <w:p w:rsidR="001E78CF" w:rsidRDefault="001E78CF" w:rsidP="001E78CF">
      <w:pPr>
        <w:jc w:val="center"/>
        <w:rPr>
          <w:rFonts w:ascii="Times New Roman" w:hAnsi="Times New Roman"/>
          <w:b/>
          <w:sz w:val="28"/>
          <w:szCs w:val="28"/>
        </w:rPr>
      </w:pPr>
      <w:r>
        <w:rPr>
          <w:rFonts w:ascii="Times New Roman" w:hAnsi="Times New Roman"/>
          <w:b/>
          <w:sz w:val="28"/>
          <w:szCs w:val="28"/>
        </w:rPr>
        <w:t>EDITORIAL COMMITTEE, 2020-2023</w:t>
      </w:r>
    </w:p>
    <w:p w:rsidR="00323000" w:rsidRPr="00DC00CE" w:rsidRDefault="00323000" w:rsidP="00323000">
      <w:pPr>
        <w:autoSpaceDE w:val="0"/>
        <w:autoSpaceDN w:val="0"/>
        <w:adjustRightInd w:val="0"/>
        <w:spacing w:after="0" w:line="240" w:lineRule="auto"/>
        <w:rPr>
          <w:rFonts w:ascii="Times New Roman" w:hAnsi="Times New Roman" w:cs="Times New Roman"/>
          <w:b/>
          <w:bCs/>
          <w:sz w:val="26"/>
          <w:szCs w:val="26"/>
        </w:rPr>
      </w:pPr>
      <w:r w:rsidRPr="00326FCB">
        <w:rPr>
          <w:rFonts w:ascii="Times New Roman" w:hAnsi="Times New Roman" w:cs="Times New Roman"/>
          <w:b/>
          <w:bCs/>
          <w:sz w:val="28"/>
          <w:szCs w:val="28"/>
        </w:rPr>
        <w:t xml:space="preserve">  Editor in </w:t>
      </w:r>
      <w:proofErr w:type="gramStart"/>
      <w:r w:rsidRPr="00326FCB">
        <w:rPr>
          <w:rFonts w:ascii="Times New Roman" w:hAnsi="Times New Roman" w:cs="Times New Roman"/>
          <w:b/>
          <w:bCs/>
          <w:sz w:val="28"/>
          <w:szCs w:val="28"/>
        </w:rPr>
        <w:t>Chief :</w:t>
      </w:r>
      <w:proofErr w:type="gramEnd"/>
      <w:r w:rsidRPr="00326FCB">
        <w:rPr>
          <w:rFonts w:ascii="Times New Roman" w:hAnsi="Times New Roman" w:cs="Times New Roman"/>
          <w:b/>
          <w:bCs/>
          <w:sz w:val="28"/>
          <w:szCs w:val="28"/>
        </w:rPr>
        <w:t xml:space="preserve"> </w:t>
      </w:r>
      <w:r w:rsidRPr="00DC00CE">
        <w:rPr>
          <w:rFonts w:ascii="Times New Roman" w:hAnsi="Times New Roman" w:cs="Times New Roman"/>
          <w:b/>
          <w:bCs/>
          <w:sz w:val="26"/>
          <w:szCs w:val="26"/>
        </w:rPr>
        <w:t xml:space="preserve">Professor </w:t>
      </w:r>
      <w:proofErr w:type="spellStart"/>
      <w:r w:rsidRPr="00DC00CE">
        <w:rPr>
          <w:rFonts w:ascii="Times New Roman" w:hAnsi="Times New Roman" w:cs="Times New Roman"/>
          <w:b/>
          <w:bCs/>
          <w:sz w:val="26"/>
          <w:szCs w:val="26"/>
        </w:rPr>
        <w:t>Biswajit</w:t>
      </w:r>
      <w:proofErr w:type="spellEnd"/>
      <w:r w:rsidRPr="00DC00CE">
        <w:rPr>
          <w:rFonts w:ascii="Times New Roman" w:hAnsi="Times New Roman" w:cs="Times New Roman"/>
          <w:b/>
          <w:bCs/>
          <w:sz w:val="26"/>
          <w:szCs w:val="26"/>
        </w:rPr>
        <w:t xml:space="preserve"> </w:t>
      </w:r>
      <w:proofErr w:type="spellStart"/>
      <w:r w:rsidRPr="00DC00CE">
        <w:rPr>
          <w:rFonts w:ascii="Times New Roman" w:hAnsi="Times New Roman" w:cs="Times New Roman"/>
          <w:b/>
          <w:bCs/>
          <w:sz w:val="26"/>
          <w:szCs w:val="26"/>
        </w:rPr>
        <w:t>Chatterjee</w:t>
      </w:r>
      <w:proofErr w:type="spellEnd"/>
      <w:r w:rsidRPr="00DC00CE">
        <w:rPr>
          <w:rFonts w:ascii="Times New Roman" w:hAnsi="Times New Roman" w:cs="Times New Roman"/>
          <w:b/>
          <w:bCs/>
          <w:sz w:val="26"/>
          <w:szCs w:val="26"/>
        </w:rPr>
        <w:t xml:space="preserve"> (</w:t>
      </w:r>
      <w:proofErr w:type="spellStart"/>
      <w:r w:rsidRPr="00DC00CE">
        <w:rPr>
          <w:rFonts w:ascii="Times New Roman" w:hAnsi="Times New Roman" w:cs="Times New Roman"/>
          <w:b/>
          <w:bCs/>
          <w:sz w:val="26"/>
          <w:szCs w:val="26"/>
        </w:rPr>
        <w:t>Jadavpur</w:t>
      </w:r>
      <w:proofErr w:type="spellEnd"/>
      <w:r w:rsidRPr="00DC00CE">
        <w:rPr>
          <w:rFonts w:ascii="Times New Roman" w:hAnsi="Times New Roman" w:cs="Times New Roman"/>
          <w:b/>
          <w:bCs/>
          <w:sz w:val="26"/>
          <w:szCs w:val="26"/>
        </w:rPr>
        <w:t xml:space="preserve"> University)</w:t>
      </w:r>
    </w:p>
    <w:p w:rsidR="00323000" w:rsidRPr="002D5BF8" w:rsidRDefault="00323000" w:rsidP="00323000">
      <w:pPr>
        <w:autoSpaceDE w:val="0"/>
        <w:autoSpaceDN w:val="0"/>
        <w:adjustRightInd w:val="0"/>
        <w:spacing w:after="0" w:line="240" w:lineRule="auto"/>
        <w:rPr>
          <w:rFonts w:ascii="Times New Roman" w:hAnsi="Times New Roman" w:cs="Times New Roman"/>
          <w:b/>
          <w:bCs/>
          <w:sz w:val="25"/>
          <w:szCs w:val="25"/>
        </w:rPr>
      </w:pPr>
      <w:r w:rsidRPr="00326FCB">
        <w:rPr>
          <w:rFonts w:ascii="Times New Roman" w:hAnsi="Times New Roman" w:cs="Times New Roman"/>
          <w:b/>
          <w:bCs/>
          <w:sz w:val="28"/>
          <w:szCs w:val="28"/>
        </w:rPr>
        <w:t xml:space="preserve">Editorial </w:t>
      </w:r>
      <w:proofErr w:type="gramStart"/>
      <w:r w:rsidRPr="00326FCB">
        <w:rPr>
          <w:rFonts w:ascii="Times New Roman" w:hAnsi="Times New Roman" w:cs="Times New Roman"/>
          <w:b/>
          <w:bCs/>
          <w:sz w:val="28"/>
          <w:szCs w:val="28"/>
        </w:rPr>
        <w:t>Advisors :</w:t>
      </w:r>
      <w:proofErr w:type="gramEnd"/>
      <w:r w:rsidRPr="00326FCB">
        <w:rPr>
          <w:rFonts w:ascii="Times New Roman" w:hAnsi="Times New Roman" w:cs="Times New Roman"/>
          <w:b/>
          <w:bCs/>
          <w:sz w:val="28"/>
          <w:szCs w:val="28"/>
        </w:rPr>
        <w:t xml:space="preserve"> </w:t>
      </w:r>
      <w:r w:rsidRPr="002D5BF8">
        <w:rPr>
          <w:rFonts w:ascii="Times New Roman" w:hAnsi="Times New Roman" w:cs="Times New Roman"/>
          <w:b/>
          <w:bCs/>
          <w:sz w:val="25"/>
          <w:szCs w:val="25"/>
        </w:rPr>
        <w:t xml:space="preserve">Sir </w:t>
      </w:r>
      <w:proofErr w:type="spellStart"/>
      <w:r w:rsidRPr="002D5BF8">
        <w:rPr>
          <w:rFonts w:ascii="Times New Roman" w:hAnsi="Times New Roman" w:cs="Times New Roman"/>
          <w:b/>
          <w:bCs/>
          <w:sz w:val="25"/>
          <w:szCs w:val="25"/>
        </w:rPr>
        <w:t>Partha</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Dasgupta</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Cambrige</w:t>
      </w:r>
      <w:proofErr w:type="spellEnd"/>
      <w:r w:rsidRPr="002D5BF8">
        <w:rPr>
          <w:rFonts w:ascii="Times New Roman" w:hAnsi="Times New Roman" w:cs="Times New Roman"/>
          <w:b/>
          <w:bCs/>
          <w:sz w:val="25"/>
          <w:szCs w:val="25"/>
        </w:rPr>
        <w:t xml:space="preserve"> University),</w:t>
      </w:r>
    </w:p>
    <w:p w:rsidR="00323000" w:rsidRPr="002D5BF8" w:rsidRDefault="00323000" w:rsidP="00323000">
      <w:pPr>
        <w:autoSpaceDE w:val="0"/>
        <w:autoSpaceDN w:val="0"/>
        <w:adjustRightInd w:val="0"/>
        <w:spacing w:after="0" w:line="240" w:lineRule="auto"/>
        <w:rPr>
          <w:rFonts w:ascii="Times New Roman" w:hAnsi="Times New Roman" w:cs="Times New Roman"/>
          <w:b/>
          <w:bCs/>
          <w:sz w:val="25"/>
          <w:szCs w:val="25"/>
        </w:rPr>
      </w:pPr>
      <w:proofErr w:type="spellStart"/>
      <w:r w:rsidRPr="002D5BF8">
        <w:rPr>
          <w:rFonts w:ascii="Times New Roman" w:hAnsi="Times New Roman" w:cs="Times New Roman"/>
          <w:b/>
          <w:bCs/>
          <w:sz w:val="25"/>
          <w:szCs w:val="25"/>
        </w:rPr>
        <w:t>D.M.Nachane</w:t>
      </w:r>
      <w:proofErr w:type="spellEnd"/>
      <w:r w:rsidRPr="002D5BF8">
        <w:rPr>
          <w:rFonts w:ascii="Times New Roman" w:hAnsi="Times New Roman" w:cs="Times New Roman"/>
          <w:b/>
          <w:bCs/>
          <w:sz w:val="25"/>
          <w:szCs w:val="25"/>
        </w:rPr>
        <w:t xml:space="preserve"> (IGIDR)</w:t>
      </w:r>
      <w:proofErr w:type="gramStart"/>
      <w:r w:rsidRPr="002D5BF8">
        <w:rPr>
          <w:rFonts w:ascii="Times New Roman" w:hAnsi="Times New Roman" w:cs="Times New Roman"/>
          <w:b/>
          <w:bCs/>
          <w:sz w:val="25"/>
          <w:szCs w:val="25"/>
        </w:rPr>
        <w:t>,</w:t>
      </w:r>
      <w:proofErr w:type="spellStart"/>
      <w:r w:rsidRPr="002D5BF8">
        <w:rPr>
          <w:rFonts w:ascii="Times New Roman" w:hAnsi="Times New Roman" w:cs="Times New Roman"/>
          <w:b/>
          <w:bCs/>
          <w:sz w:val="25"/>
          <w:szCs w:val="25"/>
        </w:rPr>
        <w:t>Pulin</w:t>
      </w:r>
      <w:proofErr w:type="spellEnd"/>
      <w:proofErr w:type="gramEnd"/>
      <w:r w:rsidRPr="002D5BF8">
        <w:rPr>
          <w:rFonts w:ascii="Times New Roman" w:hAnsi="Times New Roman" w:cs="Times New Roman"/>
          <w:b/>
          <w:bCs/>
          <w:sz w:val="25"/>
          <w:szCs w:val="25"/>
        </w:rPr>
        <w:t xml:space="preserve"> B. </w:t>
      </w:r>
      <w:proofErr w:type="spellStart"/>
      <w:r w:rsidRPr="002D5BF8">
        <w:rPr>
          <w:rFonts w:ascii="Times New Roman" w:hAnsi="Times New Roman" w:cs="Times New Roman"/>
          <w:b/>
          <w:bCs/>
          <w:sz w:val="25"/>
          <w:szCs w:val="25"/>
        </w:rPr>
        <w:t>Nayak</w:t>
      </w:r>
      <w:proofErr w:type="spellEnd"/>
      <w:r w:rsidRPr="002D5BF8">
        <w:rPr>
          <w:rFonts w:ascii="Times New Roman" w:hAnsi="Times New Roman" w:cs="Times New Roman"/>
          <w:b/>
          <w:bCs/>
          <w:sz w:val="25"/>
          <w:szCs w:val="25"/>
        </w:rPr>
        <w:t>(Delhi School of Economics),</w:t>
      </w:r>
    </w:p>
    <w:p w:rsidR="00323000" w:rsidRPr="002D5BF8" w:rsidRDefault="00323000" w:rsidP="00323000">
      <w:pPr>
        <w:autoSpaceDE w:val="0"/>
        <w:autoSpaceDN w:val="0"/>
        <w:adjustRightInd w:val="0"/>
        <w:spacing w:after="0" w:line="240" w:lineRule="auto"/>
        <w:rPr>
          <w:rFonts w:ascii="Times New Roman" w:hAnsi="Times New Roman" w:cs="Times New Roman"/>
          <w:b/>
          <w:bCs/>
          <w:sz w:val="25"/>
          <w:szCs w:val="25"/>
        </w:rPr>
      </w:pPr>
      <w:proofErr w:type="spellStart"/>
      <w:r w:rsidRPr="002D5BF8">
        <w:rPr>
          <w:rFonts w:ascii="Times New Roman" w:hAnsi="Times New Roman" w:cs="Times New Roman"/>
          <w:b/>
          <w:bCs/>
          <w:sz w:val="25"/>
          <w:szCs w:val="25"/>
        </w:rPr>
        <w:t>Asis</w:t>
      </w:r>
      <w:proofErr w:type="spellEnd"/>
      <w:r w:rsidRPr="002D5BF8">
        <w:rPr>
          <w:rFonts w:ascii="Times New Roman" w:hAnsi="Times New Roman" w:cs="Times New Roman"/>
          <w:b/>
          <w:bCs/>
          <w:sz w:val="25"/>
          <w:szCs w:val="25"/>
        </w:rPr>
        <w:t xml:space="preserve"> Kumar </w:t>
      </w:r>
      <w:proofErr w:type="spellStart"/>
      <w:proofErr w:type="gramStart"/>
      <w:r w:rsidRPr="002D5BF8">
        <w:rPr>
          <w:rFonts w:ascii="Times New Roman" w:hAnsi="Times New Roman" w:cs="Times New Roman"/>
          <w:b/>
          <w:bCs/>
          <w:sz w:val="25"/>
          <w:szCs w:val="25"/>
        </w:rPr>
        <w:t>Banerjee</w:t>
      </w:r>
      <w:proofErr w:type="spellEnd"/>
      <w:r w:rsidRPr="002D5BF8">
        <w:rPr>
          <w:rFonts w:ascii="Times New Roman" w:hAnsi="Times New Roman" w:cs="Times New Roman"/>
          <w:b/>
          <w:bCs/>
          <w:sz w:val="25"/>
          <w:szCs w:val="25"/>
        </w:rPr>
        <w:t>(</w:t>
      </w:r>
      <w:proofErr w:type="gramEnd"/>
      <w:r w:rsidRPr="002D5BF8">
        <w:rPr>
          <w:rFonts w:ascii="Times New Roman" w:hAnsi="Times New Roman" w:cs="Times New Roman"/>
          <w:b/>
          <w:bCs/>
          <w:sz w:val="25"/>
          <w:szCs w:val="25"/>
        </w:rPr>
        <w:t>Calcutta University),</w:t>
      </w:r>
      <w:proofErr w:type="spellStart"/>
      <w:r w:rsidRPr="002D5BF8">
        <w:rPr>
          <w:rFonts w:ascii="Times New Roman" w:hAnsi="Times New Roman" w:cs="Times New Roman"/>
          <w:b/>
          <w:bCs/>
          <w:sz w:val="25"/>
          <w:szCs w:val="25"/>
        </w:rPr>
        <w:t>Sugata</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Marjit</w:t>
      </w:r>
      <w:proofErr w:type="spellEnd"/>
      <w:r w:rsidRPr="002D5BF8">
        <w:rPr>
          <w:rFonts w:ascii="Times New Roman" w:hAnsi="Times New Roman" w:cs="Times New Roman"/>
          <w:b/>
          <w:bCs/>
          <w:sz w:val="25"/>
          <w:szCs w:val="25"/>
        </w:rPr>
        <w:t xml:space="preserve"> (CSSSC&amp; IIFT)</w:t>
      </w:r>
    </w:p>
    <w:p w:rsidR="00323000" w:rsidRPr="002D5BF8" w:rsidRDefault="00323000" w:rsidP="00323000">
      <w:pPr>
        <w:autoSpaceDE w:val="0"/>
        <w:autoSpaceDN w:val="0"/>
        <w:adjustRightInd w:val="0"/>
        <w:spacing w:after="0" w:line="240" w:lineRule="auto"/>
        <w:rPr>
          <w:rFonts w:ascii="Times New Roman" w:hAnsi="Times New Roman" w:cs="Times New Roman"/>
          <w:b/>
          <w:bCs/>
          <w:sz w:val="25"/>
          <w:szCs w:val="25"/>
        </w:rPr>
      </w:pPr>
      <w:r w:rsidRPr="00326FCB">
        <w:rPr>
          <w:rFonts w:ascii="Times New Roman" w:hAnsi="Times New Roman" w:cs="Times New Roman"/>
          <w:b/>
          <w:bCs/>
          <w:sz w:val="28"/>
          <w:szCs w:val="28"/>
        </w:rPr>
        <w:t xml:space="preserve">Editorial </w:t>
      </w:r>
      <w:proofErr w:type="gramStart"/>
      <w:r w:rsidRPr="00326FCB">
        <w:rPr>
          <w:rFonts w:ascii="Times New Roman" w:hAnsi="Times New Roman" w:cs="Times New Roman"/>
          <w:b/>
          <w:bCs/>
          <w:sz w:val="28"/>
          <w:szCs w:val="28"/>
        </w:rPr>
        <w:t>Board :</w:t>
      </w:r>
      <w:proofErr w:type="gramEnd"/>
      <w:r w:rsidRPr="00326FCB">
        <w:rPr>
          <w:rFonts w:ascii="Times New Roman" w:hAnsi="Times New Roman" w:cs="Times New Roman"/>
          <w:b/>
          <w:bCs/>
          <w:sz w:val="28"/>
          <w:szCs w:val="28"/>
        </w:rPr>
        <w:t xml:space="preserve"> </w:t>
      </w:r>
      <w:proofErr w:type="spellStart"/>
      <w:r w:rsidRPr="002D5BF8">
        <w:rPr>
          <w:rFonts w:ascii="Times New Roman" w:hAnsi="Times New Roman" w:cs="Times New Roman"/>
          <w:b/>
          <w:bCs/>
          <w:sz w:val="25"/>
          <w:szCs w:val="25"/>
        </w:rPr>
        <w:t>Abhirup</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Sarkar</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ISI,Kolkata</w:t>
      </w:r>
      <w:proofErr w:type="spellEnd"/>
      <w:r w:rsidRPr="002D5BF8">
        <w:rPr>
          <w:rFonts w:ascii="Times New Roman" w:hAnsi="Times New Roman" w:cs="Times New Roman"/>
          <w:b/>
          <w:bCs/>
          <w:sz w:val="25"/>
          <w:szCs w:val="25"/>
        </w:rPr>
        <w:t>),</w:t>
      </w:r>
      <w:proofErr w:type="spellStart"/>
      <w:r w:rsidRPr="002D5BF8">
        <w:rPr>
          <w:rFonts w:ascii="Times New Roman" w:hAnsi="Times New Roman" w:cs="Times New Roman"/>
          <w:b/>
          <w:bCs/>
          <w:sz w:val="25"/>
          <w:szCs w:val="25"/>
        </w:rPr>
        <w:t>Soumyen</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Sikdar</w:t>
      </w:r>
      <w:proofErr w:type="spellEnd"/>
      <w:r w:rsidRPr="002D5BF8">
        <w:rPr>
          <w:rFonts w:ascii="Times New Roman" w:hAnsi="Times New Roman" w:cs="Times New Roman"/>
          <w:b/>
          <w:bCs/>
          <w:sz w:val="25"/>
          <w:szCs w:val="25"/>
        </w:rPr>
        <w:t>(IIM, Kolkata),</w:t>
      </w:r>
      <w:proofErr w:type="spellStart"/>
      <w:r w:rsidRPr="002D5BF8">
        <w:rPr>
          <w:rFonts w:ascii="Times New Roman" w:hAnsi="Times New Roman" w:cs="Times New Roman"/>
          <w:b/>
          <w:bCs/>
          <w:sz w:val="25"/>
          <w:szCs w:val="25"/>
        </w:rPr>
        <w:t>Rajat</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Acharya</w:t>
      </w:r>
      <w:proofErr w:type="spellEnd"/>
      <w:r w:rsidRPr="002D5BF8">
        <w:rPr>
          <w:rFonts w:ascii="Times New Roman" w:hAnsi="Times New Roman" w:cs="Times New Roman"/>
          <w:b/>
          <w:bCs/>
          <w:sz w:val="25"/>
          <w:szCs w:val="25"/>
        </w:rPr>
        <w:t>(</w:t>
      </w:r>
      <w:proofErr w:type="spellStart"/>
      <w:r w:rsidRPr="002D5BF8">
        <w:rPr>
          <w:rFonts w:ascii="Times New Roman" w:hAnsi="Times New Roman" w:cs="Times New Roman"/>
          <w:b/>
          <w:bCs/>
          <w:sz w:val="25"/>
          <w:szCs w:val="25"/>
        </w:rPr>
        <w:t>Jadavpur</w:t>
      </w:r>
      <w:proofErr w:type="spellEnd"/>
      <w:r w:rsidRPr="002D5BF8">
        <w:rPr>
          <w:rFonts w:ascii="Times New Roman" w:hAnsi="Times New Roman" w:cs="Times New Roman"/>
          <w:b/>
          <w:bCs/>
          <w:sz w:val="25"/>
          <w:szCs w:val="25"/>
        </w:rPr>
        <w:t xml:space="preserve"> University),</w:t>
      </w:r>
      <w:r>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Madhusudan</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Datta</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Kalyani</w:t>
      </w:r>
      <w:proofErr w:type="spellEnd"/>
      <w:r w:rsidRPr="002D5BF8">
        <w:rPr>
          <w:rFonts w:ascii="Times New Roman" w:hAnsi="Times New Roman" w:cs="Times New Roman"/>
          <w:b/>
          <w:bCs/>
          <w:sz w:val="25"/>
          <w:szCs w:val="25"/>
        </w:rPr>
        <w:t xml:space="preserve"> University</w:t>
      </w:r>
      <w:r>
        <w:rPr>
          <w:rFonts w:ascii="Times New Roman" w:hAnsi="Times New Roman" w:cs="Times New Roman"/>
          <w:b/>
          <w:bCs/>
          <w:sz w:val="25"/>
          <w:szCs w:val="25"/>
        </w:rPr>
        <w:t>)</w:t>
      </w:r>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V.K.Malhotra</w:t>
      </w:r>
      <w:proofErr w:type="spellEnd"/>
      <w:r w:rsidRPr="002D5BF8">
        <w:rPr>
          <w:rFonts w:ascii="Times New Roman" w:hAnsi="Times New Roman" w:cs="Times New Roman"/>
          <w:b/>
          <w:bCs/>
          <w:sz w:val="25"/>
          <w:szCs w:val="25"/>
        </w:rPr>
        <w:t>(ICSSR)</w:t>
      </w:r>
    </w:p>
    <w:p w:rsidR="00323000" w:rsidRDefault="00323000" w:rsidP="00323000">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8"/>
          <w:szCs w:val="28"/>
        </w:rPr>
        <w:t xml:space="preserve">Managing </w:t>
      </w:r>
      <w:proofErr w:type="gramStart"/>
      <w:r>
        <w:rPr>
          <w:rFonts w:ascii="Times New Roman" w:hAnsi="Times New Roman" w:cs="Times New Roman"/>
          <w:b/>
          <w:bCs/>
          <w:sz w:val="28"/>
          <w:szCs w:val="28"/>
        </w:rPr>
        <w:t>Editor</w:t>
      </w:r>
      <w:r w:rsidRPr="00326FCB">
        <w:rPr>
          <w:rFonts w:ascii="Times New Roman" w:hAnsi="Times New Roman" w:cs="Times New Roman"/>
          <w:b/>
          <w:bCs/>
          <w:sz w:val="28"/>
          <w:szCs w:val="28"/>
        </w:rPr>
        <w:t xml:space="preserve"> :</w:t>
      </w:r>
      <w:proofErr w:type="gramEnd"/>
      <w:r w:rsidRPr="00326FCB">
        <w:rPr>
          <w:rFonts w:ascii="Times New Roman" w:hAnsi="Times New Roman" w:cs="Times New Roman"/>
          <w:b/>
          <w:bCs/>
          <w:sz w:val="28"/>
          <w:szCs w:val="28"/>
        </w:rPr>
        <w:t xml:space="preserve"> </w:t>
      </w:r>
      <w:proofErr w:type="spellStart"/>
      <w:r w:rsidRPr="002D5BF8">
        <w:rPr>
          <w:rFonts w:ascii="Times New Roman" w:hAnsi="Times New Roman" w:cs="Times New Roman"/>
          <w:b/>
          <w:bCs/>
          <w:sz w:val="25"/>
          <w:szCs w:val="25"/>
        </w:rPr>
        <w:t>Asim</w:t>
      </w:r>
      <w:proofErr w:type="spellEnd"/>
      <w:r w:rsidRPr="002D5BF8">
        <w:rPr>
          <w:rFonts w:ascii="Times New Roman" w:hAnsi="Times New Roman" w:cs="Times New Roman"/>
          <w:b/>
          <w:bCs/>
          <w:sz w:val="25"/>
          <w:szCs w:val="25"/>
        </w:rPr>
        <w:t xml:space="preserve"> K. </w:t>
      </w:r>
      <w:proofErr w:type="spellStart"/>
      <w:r w:rsidRPr="002D5BF8">
        <w:rPr>
          <w:rFonts w:ascii="Times New Roman" w:hAnsi="Times New Roman" w:cs="Times New Roman"/>
          <w:b/>
          <w:bCs/>
          <w:sz w:val="25"/>
          <w:szCs w:val="25"/>
        </w:rPr>
        <w:t>Karmakar</w:t>
      </w:r>
      <w:proofErr w:type="spellEnd"/>
      <w:r w:rsidRPr="002D5BF8">
        <w:rPr>
          <w:rFonts w:ascii="Times New Roman" w:hAnsi="Times New Roman" w:cs="Times New Roman"/>
          <w:b/>
          <w:bCs/>
          <w:sz w:val="25"/>
          <w:szCs w:val="25"/>
        </w:rPr>
        <w:t xml:space="preserve"> (NSOU, Kolkata)</w:t>
      </w:r>
      <w:r w:rsidRPr="00DC00CE">
        <w:rPr>
          <w:rFonts w:ascii="Times New Roman" w:hAnsi="Times New Roman" w:cs="Times New Roman"/>
          <w:b/>
          <w:bCs/>
          <w:sz w:val="26"/>
          <w:szCs w:val="26"/>
        </w:rPr>
        <w:t xml:space="preserve"> </w:t>
      </w:r>
    </w:p>
    <w:p w:rsidR="00323000" w:rsidRPr="002D5BF8" w:rsidRDefault="00323000" w:rsidP="00323000">
      <w:pPr>
        <w:autoSpaceDE w:val="0"/>
        <w:autoSpaceDN w:val="0"/>
        <w:adjustRightInd w:val="0"/>
        <w:spacing w:after="0" w:line="240" w:lineRule="auto"/>
        <w:rPr>
          <w:rFonts w:ascii="Times New Roman" w:hAnsi="Times New Roman" w:cs="Times New Roman"/>
          <w:b/>
          <w:bCs/>
          <w:sz w:val="26"/>
          <w:szCs w:val="26"/>
        </w:rPr>
      </w:pPr>
      <w:r w:rsidRPr="00326FCB">
        <w:rPr>
          <w:rFonts w:ascii="Times New Roman" w:hAnsi="Times New Roman" w:cs="Times New Roman"/>
          <w:b/>
          <w:bCs/>
          <w:sz w:val="28"/>
          <w:szCs w:val="28"/>
        </w:rPr>
        <w:t xml:space="preserve">Associate </w:t>
      </w:r>
      <w:proofErr w:type="spellStart"/>
      <w:r w:rsidRPr="00326FCB">
        <w:rPr>
          <w:rFonts w:ascii="Times New Roman" w:hAnsi="Times New Roman" w:cs="Times New Roman"/>
          <w:b/>
          <w:bCs/>
          <w:sz w:val="28"/>
          <w:szCs w:val="28"/>
        </w:rPr>
        <w:t>Editors</w:t>
      </w:r>
      <w:proofErr w:type="gramStart"/>
      <w:r w:rsidRPr="00326FCB">
        <w:rPr>
          <w:rFonts w:ascii="Times New Roman" w:hAnsi="Times New Roman" w:cs="Times New Roman"/>
          <w:b/>
          <w:bCs/>
          <w:sz w:val="28"/>
          <w:szCs w:val="28"/>
        </w:rPr>
        <w:t>:</w:t>
      </w:r>
      <w:r w:rsidRPr="002D5BF8">
        <w:rPr>
          <w:rFonts w:ascii="Times New Roman" w:hAnsi="Times New Roman" w:cs="Times New Roman"/>
          <w:b/>
          <w:bCs/>
          <w:sz w:val="25"/>
          <w:szCs w:val="25"/>
        </w:rPr>
        <w:t>Purba</w:t>
      </w:r>
      <w:proofErr w:type="spellEnd"/>
      <w:proofErr w:type="gramEnd"/>
      <w:r w:rsidRPr="002D5BF8">
        <w:rPr>
          <w:rFonts w:ascii="Times New Roman" w:hAnsi="Times New Roman" w:cs="Times New Roman"/>
          <w:b/>
          <w:bCs/>
          <w:sz w:val="25"/>
          <w:szCs w:val="25"/>
        </w:rPr>
        <w:t xml:space="preserve"> Roy </w:t>
      </w:r>
      <w:proofErr w:type="spellStart"/>
      <w:r w:rsidRPr="002D5BF8">
        <w:rPr>
          <w:rFonts w:ascii="Times New Roman" w:hAnsi="Times New Roman" w:cs="Times New Roman"/>
          <w:b/>
          <w:bCs/>
          <w:sz w:val="25"/>
          <w:szCs w:val="25"/>
        </w:rPr>
        <w:t>Choudhury</w:t>
      </w:r>
      <w:proofErr w:type="spellEnd"/>
      <w:r w:rsidRPr="002D5BF8">
        <w:rPr>
          <w:rFonts w:ascii="Times New Roman" w:hAnsi="Times New Roman" w:cs="Times New Roman"/>
          <w:b/>
          <w:bCs/>
          <w:sz w:val="25"/>
          <w:szCs w:val="25"/>
        </w:rPr>
        <w:t>(</w:t>
      </w:r>
      <w:proofErr w:type="spellStart"/>
      <w:r w:rsidRPr="002D5BF8">
        <w:rPr>
          <w:rFonts w:ascii="Times New Roman" w:hAnsi="Times New Roman" w:cs="Times New Roman"/>
          <w:b/>
          <w:bCs/>
          <w:sz w:val="25"/>
          <w:szCs w:val="25"/>
        </w:rPr>
        <w:t>Bhawanipur</w:t>
      </w:r>
      <w:proofErr w:type="spellEnd"/>
      <w:r w:rsidRPr="002D5BF8">
        <w:rPr>
          <w:rFonts w:ascii="Times New Roman" w:hAnsi="Times New Roman" w:cs="Times New Roman"/>
          <w:b/>
          <w:bCs/>
          <w:sz w:val="25"/>
          <w:szCs w:val="25"/>
        </w:rPr>
        <w:t xml:space="preserve"> Education Society College ), </w:t>
      </w:r>
      <w:proofErr w:type="spellStart"/>
      <w:r w:rsidRPr="002D5BF8">
        <w:rPr>
          <w:rFonts w:ascii="Times New Roman" w:hAnsi="Times New Roman" w:cs="Times New Roman"/>
          <w:b/>
          <w:bCs/>
          <w:sz w:val="25"/>
          <w:szCs w:val="25"/>
        </w:rPr>
        <w:t>Rajib</w:t>
      </w:r>
      <w:proofErr w:type="spellEnd"/>
      <w:r w:rsidRPr="002D5BF8">
        <w:rPr>
          <w:rFonts w:ascii="Times New Roman" w:hAnsi="Times New Roman" w:cs="Times New Roman"/>
          <w:b/>
          <w:bCs/>
          <w:sz w:val="25"/>
          <w:szCs w:val="25"/>
        </w:rPr>
        <w:t xml:space="preserve"> Bhattacharya, </w:t>
      </w:r>
      <w:proofErr w:type="spellStart"/>
      <w:r w:rsidRPr="002D5BF8">
        <w:rPr>
          <w:rFonts w:ascii="Times New Roman" w:hAnsi="Times New Roman" w:cs="Times New Roman"/>
          <w:b/>
          <w:bCs/>
          <w:sz w:val="25"/>
          <w:szCs w:val="25"/>
        </w:rPr>
        <w:t>Goenka</w:t>
      </w:r>
      <w:proofErr w:type="spellEnd"/>
      <w:r w:rsidRPr="002D5BF8">
        <w:rPr>
          <w:rFonts w:ascii="Times New Roman" w:hAnsi="Times New Roman" w:cs="Times New Roman"/>
          <w:b/>
          <w:bCs/>
          <w:sz w:val="25"/>
          <w:szCs w:val="25"/>
        </w:rPr>
        <w:t xml:space="preserve"> College of Commerce, </w:t>
      </w:r>
      <w:proofErr w:type="spellStart"/>
      <w:r w:rsidRPr="002D5BF8">
        <w:rPr>
          <w:rFonts w:ascii="Times New Roman" w:hAnsi="Times New Roman" w:cs="Times New Roman"/>
          <w:b/>
          <w:bCs/>
          <w:sz w:val="25"/>
          <w:szCs w:val="25"/>
        </w:rPr>
        <w:t>Maitri</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Ghosh</w:t>
      </w:r>
      <w:proofErr w:type="spellEnd"/>
      <w:r w:rsidRPr="002D5BF8">
        <w:rPr>
          <w:rFonts w:ascii="Times New Roman" w:hAnsi="Times New Roman" w:cs="Times New Roman"/>
          <w:b/>
          <w:bCs/>
          <w:sz w:val="25"/>
          <w:szCs w:val="25"/>
        </w:rPr>
        <w:t>( Bethune College)</w:t>
      </w:r>
    </w:p>
    <w:p w:rsidR="00323000" w:rsidRPr="002D5BF8" w:rsidRDefault="00323000" w:rsidP="00323000">
      <w:pPr>
        <w:pStyle w:val="Default"/>
        <w:rPr>
          <w:rFonts w:ascii="Times New Roman" w:hAnsi="Times New Roman" w:cs="Times New Roman"/>
          <w:b/>
          <w:bCs/>
          <w:color w:val="auto"/>
          <w:sz w:val="25"/>
          <w:szCs w:val="25"/>
        </w:rPr>
      </w:pPr>
      <w:r w:rsidRPr="00DC00CE">
        <w:rPr>
          <w:rFonts w:ascii="Times New Roman" w:hAnsi="Times New Roman" w:cs="Times New Roman"/>
          <w:b/>
          <w:bCs/>
          <w:color w:val="auto"/>
          <w:sz w:val="28"/>
          <w:szCs w:val="28"/>
        </w:rPr>
        <w:t xml:space="preserve">Adjunct Associate </w:t>
      </w:r>
      <w:proofErr w:type="spellStart"/>
      <w:r w:rsidRPr="00DC00CE">
        <w:rPr>
          <w:rFonts w:ascii="Times New Roman" w:hAnsi="Times New Roman" w:cs="Times New Roman"/>
          <w:b/>
          <w:bCs/>
          <w:color w:val="auto"/>
          <w:sz w:val="28"/>
          <w:szCs w:val="28"/>
        </w:rPr>
        <w:t>Editors:</w:t>
      </w:r>
      <w:r w:rsidRPr="002D5BF8">
        <w:rPr>
          <w:rFonts w:ascii="Times New Roman" w:hAnsi="Times New Roman" w:cs="Times New Roman"/>
          <w:b/>
          <w:bCs/>
          <w:sz w:val="25"/>
          <w:szCs w:val="25"/>
        </w:rPr>
        <w:t>Dr</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Purba</w:t>
      </w:r>
      <w:proofErr w:type="spellEnd"/>
      <w:r w:rsidRPr="002D5BF8">
        <w:rPr>
          <w:rFonts w:ascii="Times New Roman" w:hAnsi="Times New Roman" w:cs="Times New Roman"/>
          <w:b/>
          <w:bCs/>
          <w:sz w:val="25"/>
          <w:szCs w:val="25"/>
        </w:rPr>
        <w:t xml:space="preserve"> </w:t>
      </w:r>
      <w:proofErr w:type="spellStart"/>
      <w:r w:rsidRPr="002D5BF8">
        <w:rPr>
          <w:rFonts w:ascii="Times New Roman" w:hAnsi="Times New Roman" w:cs="Times New Roman"/>
          <w:b/>
          <w:bCs/>
          <w:sz w:val="25"/>
          <w:szCs w:val="25"/>
        </w:rPr>
        <w:t>Chattopadhyay</w:t>
      </w:r>
      <w:proofErr w:type="spellEnd"/>
      <w:r w:rsidRPr="002D5BF8">
        <w:rPr>
          <w:rFonts w:ascii="Times New Roman" w:hAnsi="Times New Roman" w:cs="Times New Roman"/>
          <w:b/>
          <w:bCs/>
          <w:sz w:val="25"/>
          <w:szCs w:val="25"/>
        </w:rPr>
        <w:t xml:space="preserve"> (Calcutta University),</w:t>
      </w:r>
      <w:r w:rsidRPr="002D5BF8">
        <w:rPr>
          <w:rFonts w:ascii="Times New Roman" w:hAnsi="Times New Roman" w:cs="Times New Roman"/>
          <w:b/>
          <w:bCs/>
          <w:color w:val="auto"/>
          <w:sz w:val="25"/>
          <w:szCs w:val="25"/>
        </w:rPr>
        <w:t xml:space="preserve"> Sanjay Bhattacharyya(Calcutta Engineering College), </w:t>
      </w:r>
      <w:proofErr w:type="spellStart"/>
      <w:r w:rsidRPr="002D5BF8">
        <w:rPr>
          <w:rFonts w:ascii="Times New Roman" w:hAnsi="Times New Roman" w:cs="Times New Roman"/>
          <w:b/>
          <w:bCs/>
          <w:color w:val="auto"/>
          <w:sz w:val="25"/>
          <w:szCs w:val="25"/>
        </w:rPr>
        <w:t>Girija</w:t>
      </w:r>
      <w:proofErr w:type="spellEnd"/>
      <w:r w:rsidRPr="002D5BF8">
        <w:rPr>
          <w:rFonts w:ascii="Times New Roman" w:hAnsi="Times New Roman" w:cs="Times New Roman"/>
          <w:b/>
          <w:bCs/>
          <w:color w:val="auto"/>
          <w:sz w:val="25"/>
          <w:szCs w:val="25"/>
        </w:rPr>
        <w:t xml:space="preserve"> S. </w:t>
      </w:r>
      <w:proofErr w:type="spellStart"/>
      <w:r w:rsidRPr="002D5BF8">
        <w:rPr>
          <w:rFonts w:ascii="Times New Roman" w:hAnsi="Times New Roman" w:cs="Times New Roman"/>
          <w:b/>
          <w:bCs/>
          <w:color w:val="auto"/>
          <w:sz w:val="25"/>
          <w:szCs w:val="25"/>
        </w:rPr>
        <w:t>Mallick</w:t>
      </w:r>
      <w:proofErr w:type="spellEnd"/>
      <w:r w:rsidRPr="002D5BF8">
        <w:rPr>
          <w:rFonts w:ascii="Times New Roman" w:hAnsi="Times New Roman" w:cs="Times New Roman"/>
          <w:b/>
          <w:bCs/>
          <w:color w:val="auto"/>
          <w:sz w:val="25"/>
          <w:szCs w:val="25"/>
        </w:rPr>
        <w:t>, University of Western Sydney)</w:t>
      </w:r>
    </w:p>
    <w:p w:rsidR="00323000" w:rsidRPr="00DC00CE" w:rsidRDefault="00323000" w:rsidP="00323000">
      <w:pPr>
        <w:pStyle w:val="Default"/>
        <w:rPr>
          <w:b/>
          <w:bCs/>
          <w:sz w:val="26"/>
          <w:szCs w:val="26"/>
        </w:rPr>
      </w:pPr>
      <w:r w:rsidRPr="00DC00CE">
        <w:rPr>
          <w:b/>
          <w:bCs/>
          <w:color w:val="auto"/>
          <w:sz w:val="28"/>
          <w:szCs w:val="28"/>
        </w:rPr>
        <w:t xml:space="preserve">Ex-Officio Members: </w:t>
      </w:r>
      <w:r w:rsidRPr="002D5BF8">
        <w:rPr>
          <w:b/>
          <w:bCs/>
          <w:color w:val="auto"/>
          <w:sz w:val="25"/>
          <w:szCs w:val="25"/>
        </w:rPr>
        <w:t xml:space="preserve">Secretary, </w:t>
      </w:r>
      <w:proofErr w:type="spellStart"/>
      <w:r w:rsidRPr="002D5BF8">
        <w:rPr>
          <w:b/>
          <w:bCs/>
          <w:color w:val="auto"/>
          <w:sz w:val="25"/>
          <w:szCs w:val="25"/>
        </w:rPr>
        <w:t>Bangiya</w:t>
      </w:r>
      <w:proofErr w:type="spellEnd"/>
      <w:r w:rsidRPr="002D5BF8">
        <w:rPr>
          <w:b/>
          <w:bCs/>
          <w:color w:val="auto"/>
          <w:sz w:val="25"/>
          <w:szCs w:val="25"/>
        </w:rPr>
        <w:t xml:space="preserve"> </w:t>
      </w:r>
      <w:proofErr w:type="spellStart"/>
      <w:r w:rsidRPr="002D5BF8">
        <w:rPr>
          <w:b/>
          <w:bCs/>
          <w:color w:val="auto"/>
          <w:sz w:val="25"/>
          <w:szCs w:val="25"/>
        </w:rPr>
        <w:t>Arthaniti</w:t>
      </w:r>
      <w:proofErr w:type="spellEnd"/>
      <w:r w:rsidRPr="002D5BF8">
        <w:rPr>
          <w:b/>
          <w:bCs/>
          <w:color w:val="auto"/>
          <w:sz w:val="25"/>
          <w:szCs w:val="25"/>
        </w:rPr>
        <w:t xml:space="preserve"> </w:t>
      </w:r>
      <w:proofErr w:type="spellStart"/>
      <w:r w:rsidRPr="002D5BF8">
        <w:rPr>
          <w:b/>
          <w:bCs/>
          <w:color w:val="auto"/>
          <w:sz w:val="25"/>
          <w:szCs w:val="25"/>
        </w:rPr>
        <w:t>Parishad</w:t>
      </w:r>
      <w:proofErr w:type="gramStart"/>
      <w:r>
        <w:rPr>
          <w:b/>
          <w:bCs/>
          <w:color w:val="auto"/>
          <w:sz w:val="26"/>
          <w:szCs w:val="26"/>
        </w:rPr>
        <w:t>,</w:t>
      </w:r>
      <w:r w:rsidRPr="002D5BF8">
        <w:rPr>
          <w:b/>
          <w:bCs/>
          <w:sz w:val="25"/>
          <w:szCs w:val="25"/>
        </w:rPr>
        <w:t>Treasurer</w:t>
      </w:r>
      <w:proofErr w:type="spellEnd"/>
      <w:proofErr w:type="gramEnd"/>
      <w:r w:rsidRPr="002D5BF8">
        <w:rPr>
          <w:b/>
          <w:bCs/>
          <w:sz w:val="25"/>
          <w:szCs w:val="25"/>
        </w:rPr>
        <w:t xml:space="preserve">, </w:t>
      </w:r>
      <w:proofErr w:type="spellStart"/>
      <w:r w:rsidRPr="002D5BF8">
        <w:rPr>
          <w:b/>
          <w:bCs/>
          <w:sz w:val="25"/>
          <w:szCs w:val="25"/>
        </w:rPr>
        <w:t>Bangiya</w:t>
      </w:r>
      <w:proofErr w:type="spellEnd"/>
      <w:r w:rsidRPr="002D5BF8">
        <w:rPr>
          <w:b/>
          <w:bCs/>
          <w:sz w:val="25"/>
          <w:szCs w:val="25"/>
        </w:rPr>
        <w:t xml:space="preserve"> </w:t>
      </w:r>
      <w:proofErr w:type="spellStart"/>
      <w:r w:rsidRPr="002D5BF8">
        <w:rPr>
          <w:b/>
          <w:bCs/>
          <w:sz w:val="25"/>
          <w:szCs w:val="25"/>
        </w:rPr>
        <w:t>Arthaniti</w:t>
      </w:r>
      <w:proofErr w:type="spellEnd"/>
      <w:r w:rsidRPr="002D5BF8">
        <w:rPr>
          <w:b/>
          <w:bCs/>
          <w:sz w:val="25"/>
          <w:szCs w:val="25"/>
        </w:rPr>
        <w:t xml:space="preserve"> </w:t>
      </w:r>
      <w:proofErr w:type="spellStart"/>
      <w:r w:rsidRPr="002D5BF8">
        <w:rPr>
          <w:b/>
          <w:bCs/>
          <w:sz w:val="25"/>
          <w:szCs w:val="25"/>
        </w:rPr>
        <w:t>Parishad</w:t>
      </w:r>
      <w:proofErr w:type="spellEnd"/>
      <w:r w:rsidRPr="00DC00CE">
        <w:rPr>
          <w:b/>
          <w:bCs/>
          <w:sz w:val="26"/>
          <w:szCs w:val="26"/>
        </w:rPr>
        <w:t>.</w:t>
      </w:r>
    </w:p>
    <w:p w:rsidR="00323000" w:rsidRPr="00DC00CE" w:rsidRDefault="00323000" w:rsidP="00323000">
      <w:pPr>
        <w:pStyle w:val="Default"/>
        <w:rPr>
          <w:b/>
          <w:bCs/>
          <w:sz w:val="26"/>
          <w:szCs w:val="26"/>
        </w:rPr>
      </w:pPr>
      <w:r w:rsidRPr="00DC00CE">
        <w:rPr>
          <w:b/>
          <w:bCs/>
          <w:sz w:val="28"/>
          <w:szCs w:val="28"/>
        </w:rPr>
        <w:t>Invitee</w:t>
      </w:r>
      <w:r w:rsidRPr="00DC00CE">
        <w:rPr>
          <w:b/>
          <w:bCs/>
          <w:sz w:val="26"/>
          <w:szCs w:val="26"/>
        </w:rPr>
        <w:t xml:space="preserve">: </w:t>
      </w:r>
      <w:proofErr w:type="spellStart"/>
      <w:r w:rsidRPr="002D5BF8">
        <w:rPr>
          <w:b/>
          <w:bCs/>
          <w:sz w:val="25"/>
          <w:szCs w:val="25"/>
        </w:rPr>
        <w:t>Dr.Mou</w:t>
      </w:r>
      <w:proofErr w:type="spellEnd"/>
      <w:r w:rsidRPr="002D5BF8">
        <w:rPr>
          <w:b/>
          <w:bCs/>
          <w:sz w:val="25"/>
          <w:szCs w:val="25"/>
        </w:rPr>
        <w:t xml:space="preserve"> Roy, Jt. Secretary, Research Publications and </w:t>
      </w:r>
      <w:proofErr w:type="gramStart"/>
      <w:r w:rsidRPr="002D5BF8">
        <w:rPr>
          <w:b/>
          <w:bCs/>
          <w:sz w:val="25"/>
          <w:szCs w:val="25"/>
        </w:rPr>
        <w:t>Development</w:t>
      </w:r>
      <w:r w:rsidRPr="00DC00CE">
        <w:rPr>
          <w:b/>
          <w:bCs/>
          <w:sz w:val="26"/>
          <w:szCs w:val="26"/>
        </w:rPr>
        <w:t xml:space="preserve"> .</w:t>
      </w:r>
      <w:proofErr w:type="gramEnd"/>
    </w:p>
    <w:p w:rsidR="00323000" w:rsidRDefault="00323000" w:rsidP="00323000">
      <w:pPr>
        <w:autoSpaceDE w:val="0"/>
        <w:autoSpaceDN w:val="0"/>
        <w:adjustRightInd w:val="0"/>
        <w:spacing w:after="0" w:line="240" w:lineRule="auto"/>
        <w:jc w:val="both"/>
        <w:rPr>
          <w:rFonts w:ascii="Times New Roman" w:hAnsi="Times New Roman" w:cs="Times New Roman"/>
          <w:sz w:val="24"/>
          <w:szCs w:val="24"/>
        </w:rPr>
      </w:pPr>
      <w:r w:rsidRPr="00326FCB">
        <w:rPr>
          <w:rFonts w:ascii="Times New Roman" w:hAnsi="Times New Roman" w:cs="Times New Roman"/>
          <w:sz w:val="28"/>
          <w:szCs w:val="28"/>
        </w:rPr>
        <w:t xml:space="preserve">Online submission of papers for the journal may be made </w:t>
      </w:r>
      <w:proofErr w:type="gramStart"/>
      <w:r w:rsidRPr="00326FCB">
        <w:rPr>
          <w:rFonts w:ascii="Times New Roman" w:hAnsi="Times New Roman" w:cs="Times New Roman"/>
          <w:sz w:val="28"/>
          <w:szCs w:val="28"/>
        </w:rPr>
        <w:t>to :</w:t>
      </w:r>
      <w:proofErr w:type="gramEnd"/>
      <w:r w:rsidRPr="00326FCB">
        <w:rPr>
          <w:rFonts w:ascii="Times New Roman" w:hAnsi="Times New Roman" w:cs="Times New Roman"/>
          <w:sz w:val="28"/>
          <w:szCs w:val="28"/>
        </w:rPr>
        <w:t xml:space="preserve"> </w:t>
      </w:r>
      <w:r w:rsidRPr="00DC00CE">
        <w:rPr>
          <w:rFonts w:ascii="Times New Roman" w:hAnsi="Times New Roman" w:cs="Times New Roman"/>
          <w:b/>
          <w:sz w:val="28"/>
          <w:szCs w:val="28"/>
        </w:rPr>
        <w:t>a</w:t>
      </w:r>
      <w:r w:rsidRPr="00326FCB">
        <w:rPr>
          <w:rFonts w:ascii="Times New Roman" w:hAnsi="Times New Roman" w:cs="Times New Roman"/>
          <w:b/>
          <w:bCs/>
          <w:sz w:val="28"/>
          <w:szCs w:val="28"/>
        </w:rPr>
        <w:t>rthabeekshan.bea@gmail.com .</w:t>
      </w:r>
      <w:r>
        <w:rPr>
          <w:rFonts w:ascii="Times New Roman" w:hAnsi="Times New Roman" w:cs="Times New Roman"/>
          <w:b/>
          <w:bCs/>
          <w:sz w:val="28"/>
          <w:szCs w:val="28"/>
        </w:rPr>
        <w:t xml:space="preserve"> </w:t>
      </w:r>
      <w:r w:rsidRPr="00326FCB">
        <w:rPr>
          <w:rFonts w:ascii="Times New Roman" w:hAnsi="Times New Roman" w:cs="Times New Roman"/>
          <w:sz w:val="28"/>
          <w:szCs w:val="28"/>
        </w:rPr>
        <w:t>Each submitted paper is peer-reviewed double-blind by a panel of distinguished Referees.</w:t>
      </w:r>
    </w:p>
    <w:p w:rsidR="00323000" w:rsidRDefault="00323000" w:rsidP="00F13D51">
      <w:pPr>
        <w:autoSpaceDE w:val="0"/>
        <w:autoSpaceDN w:val="0"/>
        <w:adjustRightInd w:val="0"/>
        <w:spacing w:after="0" w:line="240" w:lineRule="auto"/>
        <w:jc w:val="both"/>
        <w:rPr>
          <w:rFonts w:ascii="Times New Roman" w:hAnsi="Times New Roman" w:cs="Times New Roman"/>
          <w:sz w:val="24"/>
          <w:szCs w:val="24"/>
        </w:rPr>
      </w:pPr>
    </w:p>
    <w:p w:rsidR="00886C17" w:rsidRDefault="00886C17" w:rsidP="00886C1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GUIDELINES FOR THE AUTHORS</w:t>
      </w:r>
    </w:p>
    <w:p w:rsidR="00886C17" w:rsidRDefault="00886C17" w:rsidP="00886C17">
      <w:pPr>
        <w:autoSpaceDE w:val="0"/>
        <w:autoSpaceDN w:val="0"/>
        <w:adjustRightInd w:val="0"/>
        <w:spacing w:after="0" w:line="240" w:lineRule="auto"/>
        <w:jc w:val="center"/>
        <w:rPr>
          <w:rFonts w:ascii="Times New Roman" w:hAnsi="Times New Roman" w:cs="Times New Roman"/>
          <w:b/>
          <w:bCs/>
          <w:color w:val="000000"/>
          <w:sz w:val="24"/>
          <w:szCs w:val="24"/>
        </w:rPr>
      </w:pP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1</w:t>
      </w:r>
      <w:r w:rsidRPr="005E3EF4">
        <w:rPr>
          <w:rFonts w:ascii="Times New Roman" w:hAnsi="Times New Roman" w:cs="Times New Roman"/>
          <w:color w:val="000000"/>
        </w:rPr>
        <w:t>. All articles and notes submitted for publication must be in English, an abstract not more than 300</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words</w:t>
      </w:r>
      <w:proofErr w:type="gramEnd"/>
      <w:r w:rsidRPr="005E3EF4">
        <w:rPr>
          <w:rFonts w:ascii="Times New Roman" w:hAnsi="Times New Roman" w:cs="Times New Roman"/>
          <w:color w:val="000000"/>
        </w:rPr>
        <w:t xml:space="preserve"> should accompany all articles.</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2. Articles published (or submitted for publication) elsewhere should not be sent. If the article has been</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presented</w:t>
      </w:r>
      <w:proofErr w:type="gramEnd"/>
      <w:r w:rsidRPr="005E3EF4">
        <w:rPr>
          <w:rFonts w:ascii="Times New Roman" w:hAnsi="Times New Roman" w:cs="Times New Roman"/>
          <w:color w:val="000000"/>
        </w:rPr>
        <w:t xml:space="preserve"> in a Conference or Seminar, which should be indicated.</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lastRenderedPageBreak/>
        <w:t>3. Authors should authenticate their writings by signing their full name and furnish their address.</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Institutions, if any, should be clearly stated. These details should be provided in a separate sheet and</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author’s</w:t>
      </w:r>
      <w:proofErr w:type="gramEnd"/>
      <w:r w:rsidRPr="005E3EF4">
        <w:rPr>
          <w:rFonts w:ascii="Times New Roman" w:hAnsi="Times New Roman" w:cs="Times New Roman"/>
          <w:color w:val="000000"/>
        </w:rPr>
        <w:t xml:space="preserve"> identity should not be disclosed either in the text or in the abstract.</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4. Papers for publication should be sent in MS-WORD format (.doc or .</w:t>
      </w:r>
      <w:proofErr w:type="spellStart"/>
      <w:r w:rsidRPr="005E3EF4">
        <w:rPr>
          <w:rFonts w:ascii="Times New Roman" w:hAnsi="Times New Roman" w:cs="Times New Roman"/>
          <w:color w:val="000000"/>
        </w:rPr>
        <w:t>docx</w:t>
      </w:r>
      <w:proofErr w:type="spellEnd"/>
      <w:r w:rsidRPr="005E3EF4">
        <w:rPr>
          <w:rFonts w:ascii="Times New Roman" w:hAnsi="Times New Roman" w:cs="Times New Roman"/>
          <w:color w:val="000000"/>
        </w:rPr>
        <w:t xml:space="preserve"> file).</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5. Matter, intended for footnotes should be indicated consecutively in the text by superscript numbers and</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it</w:t>
      </w:r>
      <w:proofErr w:type="gramEnd"/>
      <w:r w:rsidRPr="005E3EF4">
        <w:rPr>
          <w:rFonts w:ascii="Times New Roman" w:hAnsi="Times New Roman" w:cs="Times New Roman"/>
          <w:color w:val="000000"/>
        </w:rPr>
        <w:t xml:space="preserve"> should be entered serially at the end of the manuscript.</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6. Bibliographical references should be given in full, in alphabetical order, after the footnotes.</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7. Quotations must be carefully checked and citations in the text must read thus (Hicks 1993). References</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in</w:t>
      </w:r>
      <w:proofErr w:type="gramEnd"/>
      <w:r w:rsidRPr="005E3EF4">
        <w:rPr>
          <w:rFonts w:ascii="Times New Roman" w:hAnsi="Times New Roman" w:cs="Times New Roman"/>
          <w:color w:val="000000"/>
        </w:rPr>
        <w:t xml:space="preserve"> the bibliography should be in the form: Hicks, J.R. (1939): Value and Capital, followed by name of</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publisher</w:t>
      </w:r>
      <w:proofErr w:type="gramEnd"/>
      <w:r w:rsidRPr="005E3EF4">
        <w:rPr>
          <w:rFonts w:ascii="Times New Roman" w:hAnsi="Times New Roman" w:cs="Times New Roman"/>
          <w:color w:val="000000"/>
        </w:rPr>
        <w:t xml:space="preserve"> and place of publication. Authors should adhere to Chicago Manual of Style/ APA citation</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style</w:t>
      </w:r>
      <w:proofErr w:type="gramEnd"/>
      <w:r w:rsidRPr="005E3EF4">
        <w:rPr>
          <w:rFonts w:ascii="Times New Roman" w:hAnsi="Times New Roman" w:cs="Times New Roman"/>
          <w:color w:val="000000"/>
        </w:rPr>
        <w:t>.</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8. Tables, both in text or in appendices should be consecutively numbered using numerals on the top and</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appropriately</w:t>
      </w:r>
      <w:proofErr w:type="gramEnd"/>
      <w:r w:rsidRPr="005E3EF4">
        <w:rPr>
          <w:rFonts w:ascii="Times New Roman" w:hAnsi="Times New Roman" w:cs="Times New Roman"/>
          <w:color w:val="000000"/>
        </w:rPr>
        <w:t xml:space="preserve"> titled. Sources and explanatory notes (if any) should be given below the table.</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9. Mathematical expressions should be presented in a way that will be easily printable. Proofs of</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mathematical</w:t>
      </w:r>
      <w:proofErr w:type="gramEnd"/>
      <w:r w:rsidRPr="005E3EF4">
        <w:rPr>
          <w:rFonts w:ascii="Times New Roman" w:hAnsi="Times New Roman" w:cs="Times New Roman"/>
          <w:color w:val="000000"/>
        </w:rPr>
        <w:t xml:space="preserve"> theorems should be furnished in full on a separate sheet, even if condensed in the text.</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10. Diagrams should be clearly drawn in black ink on glossy white paper with all axes clearly positioned.</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The width of a diagram should not normally exceed 6 cm. The legend in respect of the diagram should</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be</w:t>
      </w:r>
      <w:proofErr w:type="gramEnd"/>
      <w:r w:rsidRPr="005E3EF4">
        <w:rPr>
          <w:rFonts w:ascii="Times New Roman" w:hAnsi="Times New Roman" w:cs="Times New Roman"/>
          <w:color w:val="000000"/>
        </w:rPr>
        <w:t xml:space="preserve"> stated below the diagram. Diagrams should be inserted in the text with appropriate numbering and</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should</w:t>
      </w:r>
      <w:proofErr w:type="gramEnd"/>
      <w:r w:rsidRPr="005E3EF4">
        <w:rPr>
          <w:rFonts w:ascii="Times New Roman" w:hAnsi="Times New Roman" w:cs="Times New Roman"/>
          <w:color w:val="000000"/>
        </w:rPr>
        <w:t xml:space="preserve"> be in compatible formats as BMP, JPG, JPEG, TIF, WMF or EPS.</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11. Cite sentences or words taken from other works with single quotation marks; use double quotation</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marks</w:t>
      </w:r>
      <w:proofErr w:type="gramEnd"/>
      <w:r w:rsidRPr="005E3EF4">
        <w:rPr>
          <w:rFonts w:ascii="Times New Roman" w:hAnsi="Times New Roman" w:cs="Times New Roman"/>
          <w:color w:val="000000"/>
        </w:rPr>
        <w:t xml:space="preserve"> only within quotations. Separate quotations exceeding fifty words from the text and indent them</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on</w:t>
      </w:r>
      <w:proofErr w:type="gramEnd"/>
      <w:r w:rsidRPr="005E3EF4">
        <w:rPr>
          <w:rFonts w:ascii="Times New Roman" w:hAnsi="Times New Roman" w:cs="Times New Roman"/>
          <w:color w:val="000000"/>
        </w:rPr>
        <w:t xml:space="preserve"> the left. Unless the entire sentence is part of the quotation, the punctuation must remain outside the</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quotation</w:t>
      </w:r>
      <w:proofErr w:type="gramEnd"/>
      <w:r w:rsidRPr="005E3EF4">
        <w:rPr>
          <w:rFonts w:ascii="Times New Roman" w:hAnsi="Times New Roman" w:cs="Times New Roman"/>
          <w:color w:val="000000"/>
        </w:rPr>
        <w:t xml:space="preserve"> marks.</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 xml:space="preserve">12. Authors have latitude as regards </w:t>
      </w:r>
      <w:proofErr w:type="spellStart"/>
      <w:r w:rsidRPr="005E3EF4">
        <w:rPr>
          <w:rFonts w:ascii="Times New Roman" w:hAnsi="Times New Roman" w:cs="Times New Roman"/>
          <w:color w:val="000000"/>
        </w:rPr>
        <w:t>italicisation</w:t>
      </w:r>
      <w:proofErr w:type="spellEnd"/>
      <w:r w:rsidRPr="005E3EF4">
        <w:rPr>
          <w:rFonts w:ascii="Times New Roman" w:hAnsi="Times New Roman" w:cs="Times New Roman"/>
          <w:color w:val="000000"/>
        </w:rPr>
        <w:t xml:space="preserve">, but </w:t>
      </w:r>
      <w:proofErr w:type="spellStart"/>
      <w:r w:rsidRPr="005E3EF4">
        <w:rPr>
          <w:rFonts w:ascii="Times New Roman" w:hAnsi="Times New Roman" w:cs="Times New Roman"/>
          <w:color w:val="000000"/>
        </w:rPr>
        <w:t>italicisation</w:t>
      </w:r>
      <w:proofErr w:type="spellEnd"/>
      <w:r w:rsidRPr="005E3EF4">
        <w:rPr>
          <w:rFonts w:ascii="Times New Roman" w:hAnsi="Times New Roman" w:cs="Times New Roman"/>
          <w:color w:val="000000"/>
        </w:rPr>
        <w:t xml:space="preserve"> needs to be consistent in the article.</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Both British and American spellings are acceptable but use should be consistent throughout the paper.</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13. Write numerals between one and ninety-nine in words, and 100 and above in figures. However, the</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following</w:t>
      </w:r>
      <w:proofErr w:type="gramEnd"/>
      <w:r w:rsidRPr="005E3EF4">
        <w:rPr>
          <w:rFonts w:ascii="Times New Roman" w:hAnsi="Times New Roman" w:cs="Times New Roman"/>
          <w:color w:val="000000"/>
        </w:rPr>
        <w:t xml:space="preserve"> are to be in figures only: distance: 3 km; age: 32 years old; percentage: 64 percent; century:</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20th century; and years: 1990s.</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14. Authors should supply art pools of their diagrams along with their articles.</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15. All materials submitted for publication should be typed in double space and 2 additional copies should</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be</w:t>
      </w:r>
      <w:proofErr w:type="gramEnd"/>
      <w:r w:rsidRPr="005E3EF4">
        <w:rPr>
          <w:rFonts w:ascii="Times New Roman" w:hAnsi="Times New Roman" w:cs="Times New Roman"/>
          <w:color w:val="000000"/>
        </w:rPr>
        <w:t xml:space="preserve"> provided for references. Manuscripts will not be returned to the author(s) unless referee suggests</w:t>
      </w:r>
    </w:p>
    <w:p w:rsidR="00886C17" w:rsidRPr="005E3EF4" w:rsidRDefault="00886C17" w:rsidP="00886C17">
      <w:pPr>
        <w:autoSpaceDE w:val="0"/>
        <w:autoSpaceDN w:val="0"/>
        <w:adjustRightInd w:val="0"/>
        <w:spacing w:after="0" w:line="240" w:lineRule="auto"/>
        <w:rPr>
          <w:rFonts w:ascii="Times New Roman" w:hAnsi="Times New Roman" w:cs="Times New Roman"/>
          <w:color w:val="000000"/>
        </w:rPr>
      </w:pPr>
      <w:proofErr w:type="gramStart"/>
      <w:r w:rsidRPr="005E3EF4">
        <w:rPr>
          <w:rFonts w:ascii="Times New Roman" w:hAnsi="Times New Roman" w:cs="Times New Roman"/>
          <w:color w:val="000000"/>
        </w:rPr>
        <w:t>revision</w:t>
      </w:r>
      <w:proofErr w:type="gramEnd"/>
      <w:r w:rsidRPr="005E3EF4">
        <w:rPr>
          <w:rFonts w:ascii="Times New Roman" w:hAnsi="Times New Roman" w:cs="Times New Roman"/>
          <w:color w:val="000000"/>
        </w:rPr>
        <w:t xml:space="preserve"> of the contents. Revised manuscripts must be submitted in the same form as the original.</w:t>
      </w:r>
    </w:p>
    <w:p w:rsidR="00886C17" w:rsidRDefault="00886C17" w:rsidP="00886C17">
      <w:pPr>
        <w:autoSpaceDE w:val="0"/>
        <w:autoSpaceDN w:val="0"/>
        <w:adjustRightInd w:val="0"/>
        <w:spacing w:after="0" w:line="240" w:lineRule="auto"/>
        <w:rPr>
          <w:rFonts w:ascii="Times New Roman" w:hAnsi="Times New Roman" w:cs="Times New Roman"/>
          <w:color w:val="000000"/>
        </w:rPr>
      </w:pPr>
      <w:r w:rsidRPr="005E3EF4">
        <w:rPr>
          <w:rFonts w:ascii="Times New Roman" w:hAnsi="Times New Roman" w:cs="Times New Roman"/>
          <w:color w:val="000000"/>
        </w:rPr>
        <w:t>16. The Editorial Board reserves the right to edit or to reject any material submitted for publication without</w:t>
      </w:r>
      <w:r>
        <w:rPr>
          <w:rFonts w:ascii="Times New Roman" w:hAnsi="Times New Roman" w:cs="Times New Roman"/>
          <w:color w:val="000000"/>
        </w:rPr>
        <w:t xml:space="preserve"> </w:t>
      </w:r>
      <w:r w:rsidRPr="005E3EF4">
        <w:rPr>
          <w:rFonts w:ascii="Times New Roman" w:hAnsi="Times New Roman" w:cs="Times New Roman"/>
          <w:color w:val="000000"/>
        </w:rPr>
        <w:t>assigning any reason to the author(s).</w:t>
      </w:r>
    </w:p>
    <w:p w:rsidR="001E78CF" w:rsidRDefault="001E78CF" w:rsidP="00886C17">
      <w:pPr>
        <w:autoSpaceDE w:val="0"/>
        <w:autoSpaceDN w:val="0"/>
        <w:adjustRightInd w:val="0"/>
        <w:spacing w:after="0" w:line="240" w:lineRule="auto"/>
        <w:rPr>
          <w:rFonts w:ascii="Times New Roman" w:hAnsi="Times New Roman" w:cs="Times New Roman"/>
          <w:color w:val="000000"/>
        </w:rPr>
      </w:pPr>
    </w:p>
    <w:p w:rsidR="001E78CF" w:rsidRDefault="001E78CF" w:rsidP="00886C17">
      <w:pPr>
        <w:autoSpaceDE w:val="0"/>
        <w:autoSpaceDN w:val="0"/>
        <w:adjustRightInd w:val="0"/>
        <w:spacing w:after="0" w:line="240" w:lineRule="auto"/>
        <w:rPr>
          <w:rFonts w:ascii="Times New Roman" w:hAnsi="Times New Roman" w:cs="Times New Roman"/>
          <w:b/>
          <w:color w:val="000000"/>
          <w:sz w:val="28"/>
          <w:szCs w:val="28"/>
        </w:rPr>
      </w:pPr>
    </w:p>
    <w:p w:rsidR="001E78CF" w:rsidRPr="001E78CF" w:rsidRDefault="001E78CF" w:rsidP="00886C17">
      <w:pPr>
        <w:autoSpaceDE w:val="0"/>
        <w:autoSpaceDN w:val="0"/>
        <w:adjustRightInd w:val="0"/>
        <w:spacing w:after="0" w:line="240" w:lineRule="auto"/>
        <w:rPr>
          <w:rFonts w:ascii="Times New Roman" w:hAnsi="Times New Roman" w:cs="Times New Roman"/>
          <w:b/>
          <w:color w:val="000000"/>
          <w:sz w:val="28"/>
          <w:szCs w:val="28"/>
        </w:rPr>
      </w:pPr>
      <w:proofErr w:type="spellStart"/>
      <w:r w:rsidRPr="001E78CF">
        <w:rPr>
          <w:rFonts w:ascii="Times New Roman" w:hAnsi="Times New Roman" w:cs="Times New Roman"/>
          <w:b/>
          <w:color w:val="000000"/>
          <w:sz w:val="28"/>
          <w:szCs w:val="28"/>
        </w:rPr>
        <w:t>Biswajit</w:t>
      </w:r>
      <w:proofErr w:type="spellEnd"/>
      <w:r w:rsidRPr="001E78CF">
        <w:rPr>
          <w:rFonts w:ascii="Times New Roman" w:hAnsi="Times New Roman" w:cs="Times New Roman"/>
          <w:b/>
          <w:color w:val="000000"/>
          <w:sz w:val="28"/>
          <w:szCs w:val="28"/>
        </w:rPr>
        <w:t xml:space="preserve"> </w:t>
      </w:r>
      <w:proofErr w:type="spellStart"/>
      <w:r w:rsidRPr="001E78CF">
        <w:rPr>
          <w:rFonts w:ascii="Times New Roman" w:hAnsi="Times New Roman" w:cs="Times New Roman"/>
          <w:b/>
          <w:color w:val="000000"/>
          <w:sz w:val="28"/>
          <w:szCs w:val="28"/>
        </w:rPr>
        <w:t>Chatterjee</w:t>
      </w:r>
      <w:proofErr w:type="spellEnd"/>
    </w:p>
    <w:p w:rsidR="001E78CF" w:rsidRPr="001E78CF" w:rsidRDefault="001E78CF" w:rsidP="00886C17">
      <w:pPr>
        <w:autoSpaceDE w:val="0"/>
        <w:autoSpaceDN w:val="0"/>
        <w:adjustRightInd w:val="0"/>
        <w:spacing w:after="0" w:line="240" w:lineRule="auto"/>
        <w:rPr>
          <w:rFonts w:ascii="Times New Roman" w:hAnsi="Times New Roman" w:cs="Times New Roman"/>
          <w:b/>
          <w:color w:val="000000"/>
          <w:sz w:val="28"/>
          <w:szCs w:val="28"/>
        </w:rPr>
      </w:pPr>
      <w:r w:rsidRPr="001E78CF">
        <w:rPr>
          <w:rFonts w:ascii="Times New Roman" w:hAnsi="Times New Roman" w:cs="Times New Roman"/>
          <w:b/>
          <w:color w:val="000000"/>
          <w:sz w:val="28"/>
          <w:szCs w:val="28"/>
        </w:rPr>
        <w:t>Editor in Chief</w:t>
      </w:r>
    </w:p>
    <w:p w:rsidR="00EA69A1" w:rsidRDefault="00EA69A1"/>
    <w:sectPr w:rsidR="00EA69A1" w:rsidSect="006B39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IJIUR+TimesNewRomanPS-Bold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3D51"/>
    <w:rsid w:val="000906DF"/>
    <w:rsid w:val="001E78CF"/>
    <w:rsid w:val="00323000"/>
    <w:rsid w:val="006B39E7"/>
    <w:rsid w:val="00806AEA"/>
    <w:rsid w:val="00886C17"/>
    <w:rsid w:val="00EA69A1"/>
    <w:rsid w:val="00F13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000"/>
    <w:pPr>
      <w:autoSpaceDE w:val="0"/>
      <w:autoSpaceDN w:val="0"/>
      <w:adjustRightInd w:val="0"/>
      <w:spacing w:after="0" w:line="240" w:lineRule="auto"/>
    </w:pPr>
    <w:rPr>
      <w:rFonts w:ascii="ZIJIUR+TimesNewRomanPS-BoldMT" w:eastAsia="Times New Roman" w:hAnsi="ZIJIUR+TimesNewRomanPS-BoldMT" w:cs="ZIJIUR+TimesNewRomanPS-BoldMT"/>
      <w:color w:val="000000"/>
      <w:sz w:val="24"/>
      <w:szCs w:val="24"/>
    </w:rPr>
  </w:style>
</w:styles>
</file>

<file path=word/webSettings.xml><?xml version="1.0" encoding="utf-8"?>
<w:webSettings xmlns:r="http://schemas.openxmlformats.org/officeDocument/2006/relationships" xmlns:w="http://schemas.openxmlformats.org/wordprocessingml/2006/main">
  <w:divs>
    <w:div w:id="1227302112">
      <w:bodyDiv w:val="1"/>
      <w:marLeft w:val="0"/>
      <w:marRight w:val="0"/>
      <w:marTop w:val="0"/>
      <w:marBottom w:val="0"/>
      <w:divBdr>
        <w:top w:val="none" w:sz="0" w:space="0" w:color="auto"/>
        <w:left w:val="none" w:sz="0" w:space="0" w:color="auto"/>
        <w:bottom w:val="none" w:sz="0" w:space="0" w:color="auto"/>
        <w:right w:val="none" w:sz="0" w:space="0" w:color="auto"/>
      </w:divBdr>
    </w:div>
    <w:div w:id="18399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2020-12-18T11:27:00Z</dcterms:created>
  <dcterms:modified xsi:type="dcterms:W3CDTF">2020-12-18T11:42:00Z</dcterms:modified>
</cp:coreProperties>
</file>